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8DD" w:rsidRPr="00993B86" w:rsidRDefault="007558DD" w:rsidP="00993B86">
      <w:pPr>
        <w:spacing w:after="0" w:line="240" w:lineRule="auto"/>
        <w:ind w:right="-44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91C7A" w:rsidRDefault="00993B86" w:rsidP="00591C7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993B86">
        <w:rPr>
          <w:rFonts w:ascii="Times New Roman" w:hAnsi="Times New Roman"/>
          <w:i/>
          <w:sz w:val="28"/>
          <w:szCs w:val="28"/>
        </w:rPr>
        <w:t>Представленный модельный акт разработан в соответствии с положениями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993B86">
        <w:rPr>
          <w:rFonts w:ascii="Times New Roman" w:hAnsi="Times New Roman"/>
          <w:i/>
          <w:sz w:val="28"/>
          <w:szCs w:val="28"/>
        </w:rPr>
        <w:t>Федеральн</w:t>
      </w:r>
      <w:r w:rsidR="00591C7A">
        <w:rPr>
          <w:rFonts w:ascii="Times New Roman" w:hAnsi="Times New Roman"/>
          <w:i/>
          <w:sz w:val="28"/>
          <w:szCs w:val="28"/>
        </w:rPr>
        <w:t>ого</w:t>
      </w:r>
      <w:r w:rsidRPr="00993B86">
        <w:rPr>
          <w:rFonts w:ascii="Times New Roman" w:hAnsi="Times New Roman"/>
          <w:i/>
          <w:sz w:val="28"/>
          <w:szCs w:val="28"/>
        </w:rPr>
        <w:t xml:space="preserve"> закон</w:t>
      </w:r>
      <w:r w:rsidR="00591C7A">
        <w:rPr>
          <w:rFonts w:ascii="Times New Roman" w:hAnsi="Times New Roman"/>
          <w:i/>
          <w:sz w:val="28"/>
          <w:szCs w:val="28"/>
        </w:rPr>
        <w:t>а</w:t>
      </w:r>
      <w:r w:rsidRPr="00993B86">
        <w:rPr>
          <w:rFonts w:ascii="Times New Roman" w:hAnsi="Times New Roman"/>
          <w:i/>
          <w:sz w:val="28"/>
          <w:szCs w:val="28"/>
        </w:rPr>
        <w:t xml:space="preserve"> от </w:t>
      </w:r>
      <w:r w:rsidR="00591C7A" w:rsidRPr="00591C7A">
        <w:rPr>
          <w:rFonts w:ascii="Times New Roman" w:hAnsi="Times New Roman"/>
          <w:i/>
          <w:sz w:val="28"/>
          <w:szCs w:val="28"/>
        </w:rPr>
        <w:t xml:space="preserve">06.10.2003 </w:t>
      </w:r>
      <w:r w:rsidR="00591C7A">
        <w:rPr>
          <w:rFonts w:ascii="Times New Roman" w:hAnsi="Times New Roman"/>
          <w:i/>
          <w:sz w:val="28"/>
          <w:szCs w:val="28"/>
        </w:rPr>
        <w:t>№</w:t>
      </w:r>
      <w:r w:rsidR="00591C7A" w:rsidRPr="00591C7A">
        <w:rPr>
          <w:rFonts w:ascii="Times New Roman" w:hAnsi="Times New Roman"/>
          <w:i/>
          <w:sz w:val="28"/>
          <w:szCs w:val="28"/>
        </w:rPr>
        <w:t xml:space="preserve"> 131-ФЗ</w:t>
      </w:r>
      <w:r w:rsidR="00591C7A">
        <w:rPr>
          <w:rFonts w:ascii="Times New Roman" w:hAnsi="Times New Roman"/>
          <w:i/>
          <w:sz w:val="28"/>
          <w:szCs w:val="28"/>
        </w:rPr>
        <w:t xml:space="preserve"> «</w:t>
      </w:r>
      <w:r w:rsidR="00591C7A" w:rsidRPr="00591C7A">
        <w:rPr>
          <w:rFonts w:ascii="Times New Roman" w:hAnsi="Times New Roman"/>
          <w:i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91C7A"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, с целью </w:t>
      </w:r>
      <w:proofErr w:type="gramStart"/>
      <w:r>
        <w:rPr>
          <w:rFonts w:ascii="Times New Roman" w:hAnsi="Times New Roman"/>
          <w:i/>
          <w:sz w:val="28"/>
          <w:szCs w:val="28"/>
        </w:rPr>
        <w:t xml:space="preserve">урегулирования </w:t>
      </w:r>
      <w:r w:rsidRPr="00993B86">
        <w:rPr>
          <w:rFonts w:ascii="Times New Roman" w:hAnsi="Times New Roman"/>
          <w:i/>
          <w:sz w:val="28"/>
          <w:szCs w:val="28"/>
        </w:rPr>
        <w:t xml:space="preserve">порядка </w:t>
      </w:r>
      <w:r w:rsidR="00591C7A" w:rsidRPr="00591C7A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обеспечени</w:t>
      </w:r>
      <w:r w:rsidR="00591C7A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я</w:t>
      </w:r>
      <w:r w:rsidR="00591C7A" w:rsidRPr="00591C7A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первичных мер пожарной безопасности</w:t>
      </w:r>
      <w:proofErr w:type="gramEnd"/>
      <w:r w:rsidR="00591C7A" w:rsidRPr="00591C7A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в границах</w:t>
      </w:r>
      <w:r w:rsidR="00591C7A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муниципального образования.</w:t>
      </w:r>
    </w:p>
    <w:p w:rsidR="00993B86" w:rsidRDefault="00993B86" w:rsidP="00591C7A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  <w:t>По тексту проекта словосочетания, выполненные курсивом: «наименование муниципального образования», «наименование представительного органа»</w:t>
      </w:r>
      <w:r w:rsidR="00F33D64">
        <w:rPr>
          <w:rFonts w:ascii="Times New Roman" w:hAnsi="Times New Roman"/>
          <w:i/>
          <w:sz w:val="28"/>
          <w:szCs w:val="28"/>
        </w:rPr>
        <w:t>, «наименование исполнительно-распорядительного органа»</w:t>
      </w:r>
      <w:r>
        <w:rPr>
          <w:rFonts w:ascii="Times New Roman" w:hAnsi="Times New Roman"/>
          <w:i/>
          <w:sz w:val="28"/>
          <w:szCs w:val="28"/>
        </w:rPr>
        <w:t xml:space="preserve"> следует </w:t>
      </w:r>
      <w:proofErr w:type="gramStart"/>
      <w:r>
        <w:rPr>
          <w:rFonts w:ascii="Times New Roman" w:hAnsi="Times New Roman"/>
          <w:i/>
          <w:sz w:val="28"/>
          <w:szCs w:val="28"/>
        </w:rPr>
        <w:t>заменить на соответствующие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названия.</w:t>
      </w: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3D77A4" w:rsidRPr="00993B86" w:rsidRDefault="003D77A4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675BC7" w:rsidRDefault="00345C6E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pict>
          <v:rect id="Прямоугольник 1" o:spid="_x0000_s1026" style="position:absolute;left:0;text-align:left;margin-left:149.7pt;margin-top:3.95pt;width:153pt;height:5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">
            <v:textbox>
              <w:txbxContent>
                <w:p w:rsidR="000E24A6" w:rsidRPr="00993B86" w:rsidRDefault="000E24A6" w:rsidP="007558DD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993B86">
                    <w:rPr>
                      <w:rFonts w:ascii="Times New Roman" w:hAnsi="Times New Roman"/>
                    </w:rPr>
                    <w:t xml:space="preserve">Герб </w:t>
                  </w:r>
                  <w:r w:rsidR="003D77A4">
                    <w:rPr>
                      <w:rFonts w:ascii="Times New Roman" w:hAnsi="Times New Roman"/>
                    </w:rPr>
                    <w:t>Брянской области</w:t>
                  </w:r>
                  <w:r w:rsidRPr="00993B86">
                    <w:rPr>
                      <w:rFonts w:ascii="Times New Roman" w:hAnsi="Times New Roman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EE749C">
        <w:rPr>
          <w:rFonts w:ascii="Times New Roman" w:hAnsi="Times New Roman"/>
          <w:b/>
          <w:sz w:val="28"/>
          <w:szCs w:val="28"/>
        </w:rPr>
        <w:t>______________________________________________________</w:t>
      </w:r>
    </w:p>
    <w:p w:rsidR="00993B86" w:rsidRDefault="007558DD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 xml:space="preserve">     (наименование представительного органа в соответствии с Уставом муниципального образования)</w:t>
      </w:r>
    </w:p>
    <w:p w:rsidR="00993B86" w:rsidRDefault="00993B86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</w:p>
    <w:p w:rsidR="007558DD" w:rsidRPr="00993B86" w:rsidRDefault="00993B86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 xml:space="preserve">    </w:t>
      </w:r>
      <w:r w:rsidR="007558DD" w:rsidRPr="00EE749C">
        <w:rPr>
          <w:rFonts w:ascii="Times New Roman" w:hAnsi="Times New Roman"/>
          <w:b/>
          <w:sz w:val="36"/>
          <w:szCs w:val="36"/>
        </w:rPr>
        <w:t>РЕШЕНИЕ</w:t>
      </w: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  <w:r w:rsidRPr="00EE749C">
        <w:rPr>
          <w:rFonts w:ascii="Times New Roman" w:hAnsi="Times New Roman"/>
          <w:i/>
          <w:sz w:val="28"/>
          <w:szCs w:val="28"/>
        </w:rPr>
        <w:t xml:space="preserve">Дата </w:t>
      </w:r>
      <w:r w:rsidRPr="00EE749C">
        <w:rPr>
          <w:rFonts w:ascii="Times New Roman" w:hAnsi="Times New Roman"/>
          <w:sz w:val="28"/>
          <w:szCs w:val="28"/>
        </w:rPr>
        <w:t xml:space="preserve">            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 xml:space="preserve">       ____________________            </w:t>
      </w:r>
      <w:r w:rsidRPr="00EE749C">
        <w:rPr>
          <w:rFonts w:ascii="Times New Roman" w:hAnsi="Times New Roman"/>
          <w:sz w:val="28"/>
          <w:szCs w:val="28"/>
        </w:rPr>
        <w:tab/>
        <w:t xml:space="preserve"> </w:t>
      </w:r>
      <w:r w:rsidRPr="00EE749C">
        <w:rPr>
          <w:rFonts w:ascii="Times New Roman" w:hAnsi="Times New Roman"/>
          <w:sz w:val="28"/>
          <w:szCs w:val="28"/>
        </w:rPr>
        <w:tab/>
      </w:r>
      <w:r w:rsidR="00B63911">
        <w:rPr>
          <w:rFonts w:ascii="Times New Roman" w:hAnsi="Times New Roman"/>
          <w:sz w:val="28"/>
          <w:szCs w:val="28"/>
        </w:rPr>
        <w:t xml:space="preserve">       </w:t>
      </w:r>
      <w:r w:rsidRPr="00EE749C">
        <w:rPr>
          <w:rFonts w:ascii="Times New Roman" w:hAnsi="Times New Roman"/>
          <w:sz w:val="28"/>
          <w:szCs w:val="28"/>
        </w:rPr>
        <w:t>№ _____</w:t>
      </w:r>
    </w:p>
    <w:p w:rsidR="007558DD" w:rsidRPr="00EE749C" w:rsidRDefault="007558DD" w:rsidP="007558DD">
      <w:pPr>
        <w:spacing w:after="0" w:line="240" w:lineRule="auto"/>
        <w:ind w:left="3960"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>(место принятия)</w:t>
      </w:r>
    </w:p>
    <w:p w:rsidR="00015C3D" w:rsidRDefault="00015C3D" w:rsidP="00015C3D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1C7A" w:rsidRDefault="00015C3D" w:rsidP="00B63911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704FF3">
        <w:rPr>
          <w:rFonts w:ascii="Times New Roman" w:hAnsi="Times New Roman"/>
          <w:sz w:val="28"/>
          <w:szCs w:val="28"/>
        </w:rPr>
        <w:t xml:space="preserve">Об утверждении </w:t>
      </w:r>
      <w:r w:rsidR="00591C7A">
        <w:rPr>
          <w:rFonts w:ascii="Times New Roman" w:hAnsi="Times New Roman"/>
          <w:sz w:val="28"/>
          <w:szCs w:val="28"/>
        </w:rPr>
        <w:t>Положения об обеспечении</w:t>
      </w:r>
    </w:p>
    <w:p w:rsidR="00591C7A" w:rsidRDefault="00591C7A" w:rsidP="00B63911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первичных мер пожарной безопасности</w:t>
      </w:r>
    </w:p>
    <w:p w:rsidR="00F877F0" w:rsidRPr="00F877F0" w:rsidRDefault="00591C7A" w:rsidP="00B63911">
      <w:pPr>
        <w:spacing w:after="100" w:afterAutospacing="1" w:line="240" w:lineRule="auto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границах </w:t>
      </w:r>
      <w:r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="00B63911" w:rsidRPr="00B63911">
        <w:rPr>
          <w:rFonts w:ascii="Times New Roman" w:hAnsi="Times New Roman"/>
          <w:sz w:val="28"/>
          <w:szCs w:val="28"/>
        </w:rPr>
        <w:t xml:space="preserve"> </w:t>
      </w:r>
    </w:p>
    <w:p w:rsidR="00015C3D" w:rsidRPr="00704FF3" w:rsidRDefault="00015C3D" w:rsidP="00015C3D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15C3D" w:rsidRPr="00840996" w:rsidRDefault="00591C7A" w:rsidP="007558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91C7A">
        <w:rPr>
          <w:rFonts w:ascii="Times New Roman" w:hAnsi="Times New Roman"/>
          <w:sz w:val="28"/>
          <w:szCs w:val="28"/>
        </w:rPr>
        <w:t xml:space="preserve">В целях обеспечения пожарной безопасности, снижения количества пожаров и ущербов от них, защиты жизни и здоровья населения </w:t>
      </w:r>
      <w:r>
        <w:rPr>
          <w:rFonts w:ascii="Times New Roman" w:hAnsi="Times New Roman"/>
          <w:i/>
          <w:sz w:val="28"/>
          <w:szCs w:val="28"/>
        </w:rPr>
        <w:t xml:space="preserve">наименование муниципального образования, </w:t>
      </w:r>
      <w:r>
        <w:rPr>
          <w:rFonts w:ascii="Times New Roman" w:hAnsi="Times New Roman"/>
          <w:sz w:val="28"/>
          <w:szCs w:val="28"/>
        </w:rPr>
        <w:t xml:space="preserve">руководствуясь положениями </w:t>
      </w:r>
      <w:r w:rsidRPr="00591C7A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591C7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591C7A">
        <w:rPr>
          <w:rFonts w:ascii="Times New Roman" w:hAnsi="Times New Roman"/>
          <w:sz w:val="28"/>
          <w:szCs w:val="28"/>
        </w:rPr>
        <w:t xml:space="preserve"> от 21.12.1994 </w:t>
      </w:r>
      <w:r>
        <w:rPr>
          <w:rFonts w:ascii="Times New Roman" w:hAnsi="Times New Roman"/>
          <w:sz w:val="28"/>
          <w:szCs w:val="28"/>
        </w:rPr>
        <w:t>№</w:t>
      </w:r>
      <w:r w:rsidRPr="00591C7A">
        <w:rPr>
          <w:rFonts w:ascii="Times New Roman" w:hAnsi="Times New Roman"/>
          <w:sz w:val="28"/>
          <w:szCs w:val="28"/>
        </w:rPr>
        <w:t xml:space="preserve"> 69-ФЗ </w:t>
      </w:r>
      <w:r>
        <w:rPr>
          <w:rFonts w:ascii="Times New Roman" w:hAnsi="Times New Roman"/>
          <w:sz w:val="28"/>
          <w:szCs w:val="28"/>
        </w:rPr>
        <w:t>«</w:t>
      </w:r>
      <w:r w:rsidRPr="00591C7A">
        <w:rPr>
          <w:rFonts w:ascii="Times New Roman" w:hAnsi="Times New Roman"/>
          <w:sz w:val="28"/>
          <w:szCs w:val="28"/>
        </w:rPr>
        <w:t>О пожарной безопасности</w:t>
      </w:r>
      <w:r>
        <w:rPr>
          <w:rFonts w:ascii="Times New Roman" w:hAnsi="Times New Roman"/>
          <w:sz w:val="28"/>
          <w:szCs w:val="28"/>
        </w:rPr>
        <w:t>»</w:t>
      </w:r>
      <w:r w:rsidRPr="00591C7A">
        <w:rPr>
          <w:rFonts w:ascii="Times New Roman" w:hAnsi="Times New Roman"/>
          <w:sz w:val="28"/>
          <w:szCs w:val="28"/>
        </w:rPr>
        <w:t>, 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591C7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591C7A">
        <w:rPr>
          <w:rFonts w:ascii="Times New Roman" w:hAnsi="Times New Roman"/>
          <w:sz w:val="28"/>
          <w:szCs w:val="28"/>
        </w:rPr>
        <w:t xml:space="preserve"> от 06.10.2003 </w:t>
      </w:r>
      <w:r>
        <w:rPr>
          <w:rFonts w:ascii="Times New Roman" w:hAnsi="Times New Roman"/>
          <w:sz w:val="28"/>
          <w:szCs w:val="28"/>
        </w:rPr>
        <w:t>№</w:t>
      </w:r>
      <w:r w:rsidRPr="00591C7A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591C7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="00015C3D" w:rsidRPr="005719FE">
        <w:rPr>
          <w:rFonts w:ascii="Times New Roman" w:hAnsi="Times New Roman"/>
          <w:sz w:val="28"/>
          <w:szCs w:val="28"/>
        </w:rPr>
        <w:t xml:space="preserve">, </w:t>
      </w:r>
      <w:r w:rsidR="00015C3D" w:rsidRPr="00704FF3">
        <w:rPr>
          <w:rFonts w:ascii="Times New Roman" w:hAnsi="Times New Roman"/>
          <w:sz w:val="28"/>
          <w:szCs w:val="28"/>
        </w:rPr>
        <w:t>статьями</w:t>
      </w:r>
      <w:r w:rsidR="005719FE">
        <w:rPr>
          <w:rFonts w:ascii="Times New Roman" w:hAnsi="Times New Roman"/>
          <w:sz w:val="28"/>
          <w:szCs w:val="28"/>
        </w:rPr>
        <w:t xml:space="preserve"> </w:t>
      </w:r>
      <w:r w:rsidR="00015C3D" w:rsidRPr="00704FF3">
        <w:rPr>
          <w:rFonts w:ascii="Times New Roman" w:hAnsi="Times New Roman"/>
          <w:sz w:val="28"/>
          <w:szCs w:val="28"/>
        </w:rPr>
        <w:t xml:space="preserve">__ Устава </w:t>
      </w:r>
      <w:r w:rsidR="007558DD" w:rsidRPr="00EE749C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="007558DD" w:rsidRPr="00EE749C">
        <w:rPr>
          <w:rFonts w:ascii="Times New Roman" w:hAnsi="Times New Roman"/>
          <w:sz w:val="28"/>
          <w:szCs w:val="28"/>
        </w:rPr>
        <w:t xml:space="preserve">, </w:t>
      </w:r>
      <w:r w:rsidR="00663C47" w:rsidRPr="00663C47">
        <w:rPr>
          <w:rFonts w:ascii="Times New Roman" w:hAnsi="Times New Roman"/>
          <w:i/>
          <w:sz w:val="28"/>
          <w:szCs w:val="28"/>
        </w:rPr>
        <w:t>наименование</w:t>
      </w:r>
      <w:r w:rsidR="00663C47">
        <w:rPr>
          <w:rFonts w:ascii="Times New Roman" w:hAnsi="Times New Roman"/>
          <w:sz w:val="28"/>
          <w:szCs w:val="28"/>
        </w:rPr>
        <w:t xml:space="preserve"> </w:t>
      </w:r>
      <w:r w:rsidR="007558DD" w:rsidRPr="00EE749C">
        <w:rPr>
          <w:rFonts w:ascii="Times New Roman" w:hAnsi="Times New Roman"/>
          <w:i/>
          <w:sz w:val="28"/>
          <w:szCs w:val="28"/>
        </w:rPr>
        <w:t>представительн</w:t>
      </w:r>
      <w:r w:rsidR="00663C47">
        <w:rPr>
          <w:rFonts w:ascii="Times New Roman" w:hAnsi="Times New Roman"/>
          <w:i/>
          <w:sz w:val="28"/>
          <w:szCs w:val="28"/>
        </w:rPr>
        <w:t>ого</w:t>
      </w:r>
      <w:r w:rsidR="007558DD" w:rsidRPr="00EE749C">
        <w:rPr>
          <w:rFonts w:ascii="Times New Roman" w:hAnsi="Times New Roman"/>
          <w:i/>
          <w:sz w:val="28"/>
          <w:szCs w:val="28"/>
        </w:rPr>
        <w:t xml:space="preserve"> орган</w:t>
      </w:r>
      <w:r w:rsidR="00663C47">
        <w:rPr>
          <w:rFonts w:ascii="Times New Roman" w:hAnsi="Times New Roman"/>
          <w:i/>
          <w:sz w:val="28"/>
          <w:szCs w:val="28"/>
        </w:rPr>
        <w:t>а</w:t>
      </w:r>
      <w:r w:rsidR="007558DD" w:rsidRPr="00840996">
        <w:rPr>
          <w:rFonts w:ascii="Times New Roman" w:hAnsi="Times New Roman"/>
          <w:sz w:val="28"/>
          <w:szCs w:val="28"/>
        </w:rPr>
        <w:t xml:space="preserve"> </w:t>
      </w:r>
      <w:r w:rsidR="008C7995">
        <w:rPr>
          <w:rFonts w:ascii="Times New Roman" w:hAnsi="Times New Roman"/>
          <w:sz w:val="28"/>
          <w:szCs w:val="28"/>
        </w:rPr>
        <w:tab/>
      </w:r>
      <w:r w:rsidR="007558DD">
        <w:rPr>
          <w:rFonts w:ascii="Times New Roman" w:hAnsi="Times New Roman"/>
          <w:sz w:val="28"/>
          <w:szCs w:val="28"/>
        </w:rPr>
        <w:t>РЕШИЛ</w:t>
      </w:r>
      <w:r w:rsidR="00015C3D" w:rsidRPr="00840996">
        <w:rPr>
          <w:rFonts w:ascii="Times New Roman" w:hAnsi="Times New Roman"/>
          <w:sz w:val="28"/>
          <w:szCs w:val="28"/>
        </w:rPr>
        <w:t>:</w:t>
      </w:r>
      <w:proofErr w:type="gramEnd"/>
    </w:p>
    <w:p w:rsidR="008C7995" w:rsidRDefault="008C7995" w:rsidP="008C7995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E22AD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15C3D" w:rsidRPr="005E22AD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Положение об обеспечении первичных мер пожарной безопасности в границах </w:t>
      </w:r>
      <w:r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Pr="00B639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015C3D" w:rsidRPr="000A39C8" w:rsidRDefault="008C7995" w:rsidP="008C7995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5E22AD">
        <w:rPr>
          <w:rFonts w:ascii="Times New Roman" w:hAnsi="Times New Roman"/>
          <w:sz w:val="28"/>
          <w:szCs w:val="28"/>
        </w:rPr>
        <w:t>2</w:t>
      </w:r>
      <w:r w:rsidR="00015C3D" w:rsidRPr="002819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15C3D" w:rsidRPr="002819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15C3D" w:rsidRPr="002819AD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7558DD">
        <w:rPr>
          <w:rFonts w:ascii="Times New Roman" w:hAnsi="Times New Roman"/>
          <w:sz w:val="28"/>
          <w:szCs w:val="28"/>
        </w:rPr>
        <w:t>Решения</w:t>
      </w:r>
      <w:r w:rsidR="00015C3D" w:rsidRPr="002819AD">
        <w:rPr>
          <w:rFonts w:ascii="Times New Roman" w:hAnsi="Times New Roman"/>
          <w:sz w:val="28"/>
          <w:szCs w:val="28"/>
        </w:rPr>
        <w:t xml:space="preserve"> возложить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 на (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указать лицо, уполномоченное осуществлять контроль за исполнением данного </w:t>
      </w:r>
      <w:r w:rsidR="007558DD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Решения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015C3D" w:rsidRPr="000A39C8" w:rsidRDefault="008C7995" w:rsidP="002819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E22AD" w:rsidRPr="00DF3BB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15C3D" w:rsidRPr="00DF3BB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F56FD" w:rsidRPr="00DF3BB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</w:t>
      </w:r>
      <w:r w:rsidR="007558DD" w:rsidRPr="00DF3BBC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r w:rsidR="00015C3D" w:rsidRPr="00DF3BBC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вступает </w:t>
      </w:r>
      <w:r w:rsidR="00015C3D" w:rsidRPr="00DF3BBC">
        <w:rPr>
          <w:rFonts w:ascii="Times New Roman" w:eastAsia="Times New Roman" w:hAnsi="Times New Roman"/>
          <w:i/>
          <w:sz w:val="28"/>
          <w:szCs w:val="28"/>
          <w:lang w:eastAsia="ru-RU"/>
        </w:rPr>
        <w:t>в силу после официального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опубликования (обнародования) 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>в печатном издании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муниципального образования (указать наименование печатного издания).</w:t>
      </w:r>
    </w:p>
    <w:p w:rsidR="00015C3D" w:rsidRPr="000A39C8" w:rsidRDefault="00015C3D" w:rsidP="00015C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03563" w:rsidRDefault="00A03563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8DD" w:rsidRPr="00D22179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179">
        <w:rPr>
          <w:rFonts w:ascii="Times New Roman" w:hAnsi="Times New Roman"/>
          <w:sz w:val="28"/>
          <w:szCs w:val="28"/>
        </w:rPr>
        <w:t xml:space="preserve">Председатель </w:t>
      </w:r>
      <w:r w:rsidRPr="00D22179">
        <w:rPr>
          <w:rFonts w:ascii="Times New Roman" w:hAnsi="Times New Roman"/>
          <w:i/>
          <w:sz w:val="28"/>
          <w:szCs w:val="28"/>
        </w:rPr>
        <w:t>представительного органа</w:t>
      </w:r>
      <w:r w:rsidRPr="00D22179">
        <w:rPr>
          <w:rFonts w:ascii="Times New Roman" w:hAnsi="Times New Roman"/>
          <w:sz w:val="28"/>
          <w:szCs w:val="28"/>
        </w:rPr>
        <w:t xml:space="preserve">     </w:t>
      </w:r>
      <w:r w:rsidRPr="00D22179">
        <w:rPr>
          <w:rFonts w:ascii="Times New Roman" w:hAnsi="Times New Roman"/>
          <w:i/>
          <w:sz w:val="28"/>
          <w:szCs w:val="28"/>
        </w:rPr>
        <w:t>подпись             И.О. Фамилия</w:t>
      </w:r>
    </w:p>
    <w:p w:rsidR="007558DD" w:rsidRPr="00D22179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995" w:rsidRDefault="008C7995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8DD" w:rsidRPr="00D22179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179">
        <w:rPr>
          <w:rFonts w:ascii="Times New Roman" w:hAnsi="Times New Roman"/>
          <w:sz w:val="28"/>
          <w:szCs w:val="28"/>
        </w:rPr>
        <w:t xml:space="preserve">Глава </w:t>
      </w:r>
      <w:r w:rsidRPr="00D22179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Pr="00D22179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Pr="00D22179">
        <w:rPr>
          <w:rFonts w:ascii="Times New Roman" w:hAnsi="Times New Roman"/>
          <w:sz w:val="28"/>
          <w:szCs w:val="28"/>
        </w:rPr>
        <w:t xml:space="preserve">       </w:t>
      </w:r>
      <w:r w:rsidRPr="00D22179">
        <w:rPr>
          <w:rFonts w:ascii="Times New Roman" w:hAnsi="Times New Roman"/>
          <w:i/>
          <w:sz w:val="28"/>
          <w:szCs w:val="28"/>
        </w:rPr>
        <w:t>подпись                      И. О. Фамилия</w:t>
      </w:r>
    </w:p>
    <w:p w:rsidR="00840996" w:rsidRDefault="00840996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EF56FD" w:rsidRDefault="00EF56FD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EF56FD" w:rsidRDefault="00EF56FD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9D0A83" w:rsidRDefault="009D0A83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7558DD" w:rsidRPr="00663C47" w:rsidRDefault="008C7995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7558DD" w:rsidRPr="00663C47">
        <w:rPr>
          <w:rFonts w:ascii="Times New Roman" w:hAnsi="Times New Roman"/>
          <w:sz w:val="28"/>
          <w:szCs w:val="28"/>
        </w:rPr>
        <w:t>риложение</w:t>
      </w:r>
      <w:r w:rsidR="00DE75C9">
        <w:rPr>
          <w:rFonts w:ascii="Times New Roman" w:hAnsi="Times New Roman"/>
          <w:sz w:val="28"/>
          <w:szCs w:val="28"/>
        </w:rPr>
        <w:t xml:space="preserve"> </w:t>
      </w:r>
      <w:r w:rsidR="007558DD" w:rsidRPr="00663C47">
        <w:rPr>
          <w:rFonts w:ascii="Times New Roman" w:hAnsi="Times New Roman"/>
          <w:sz w:val="28"/>
          <w:szCs w:val="28"/>
        </w:rPr>
        <w:t xml:space="preserve">к </w:t>
      </w:r>
      <w:r w:rsidR="00DE75C9">
        <w:rPr>
          <w:rFonts w:ascii="Times New Roman" w:hAnsi="Times New Roman"/>
          <w:sz w:val="28"/>
          <w:szCs w:val="28"/>
        </w:rPr>
        <w:t>Р</w:t>
      </w:r>
      <w:r w:rsidR="007558DD" w:rsidRPr="00663C47">
        <w:rPr>
          <w:rFonts w:ascii="Times New Roman" w:hAnsi="Times New Roman"/>
          <w:sz w:val="28"/>
          <w:szCs w:val="28"/>
        </w:rPr>
        <w:t xml:space="preserve">ешению </w:t>
      </w:r>
    </w:p>
    <w:p w:rsidR="00EC1721" w:rsidRDefault="007558DD" w:rsidP="007558DD">
      <w:pPr>
        <w:spacing w:after="0" w:line="240" w:lineRule="auto"/>
        <w:ind w:left="5398" w:right="-441"/>
        <w:rPr>
          <w:rFonts w:ascii="Times New Roman" w:hAnsi="Times New Roman"/>
          <w:i/>
          <w:sz w:val="28"/>
          <w:szCs w:val="28"/>
        </w:rPr>
      </w:pPr>
      <w:r w:rsidRPr="00663C47">
        <w:rPr>
          <w:rFonts w:ascii="Times New Roman" w:hAnsi="Times New Roman"/>
          <w:i/>
          <w:sz w:val="28"/>
          <w:szCs w:val="28"/>
        </w:rPr>
        <w:t>наименование представительного органа</w:t>
      </w:r>
      <w:r w:rsidRPr="00663C47">
        <w:rPr>
          <w:rFonts w:ascii="Times New Roman" w:hAnsi="Times New Roman"/>
          <w:sz w:val="28"/>
          <w:szCs w:val="28"/>
        </w:rPr>
        <w:t xml:space="preserve"> </w:t>
      </w:r>
      <w:r w:rsidR="00DE75C9">
        <w:rPr>
          <w:rFonts w:ascii="Times New Roman" w:hAnsi="Times New Roman"/>
          <w:i/>
          <w:sz w:val="28"/>
          <w:szCs w:val="28"/>
        </w:rPr>
        <w:t xml:space="preserve">наименование муниципального образования </w:t>
      </w:r>
    </w:p>
    <w:p w:rsidR="007558DD" w:rsidRPr="00663C47" w:rsidRDefault="007558DD" w:rsidP="007558DD">
      <w:pPr>
        <w:spacing w:after="0" w:line="240" w:lineRule="auto"/>
        <w:ind w:left="5398" w:right="-441"/>
        <w:rPr>
          <w:rFonts w:ascii="Times New Roman" w:hAnsi="Times New Roman"/>
          <w:sz w:val="28"/>
          <w:szCs w:val="28"/>
        </w:rPr>
      </w:pPr>
      <w:r w:rsidRPr="00663C47">
        <w:rPr>
          <w:rFonts w:ascii="Times New Roman" w:hAnsi="Times New Roman"/>
          <w:sz w:val="28"/>
          <w:szCs w:val="28"/>
        </w:rPr>
        <w:t>от ______ 20 _ г.  № _____</w:t>
      </w:r>
    </w:p>
    <w:p w:rsidR="00015C3D" w:rsidRDefault="00015C3D" w:rsidP="00015C3D">
      <w:pPr>
        <w:tabs>
          <w:tab w:val="left" w:pos="3969"/>
        </w:tabs>
        <w:spacing w:after="0" w:line="360" w:lineRule="atLeast"/>
        <w:textAlignment w:val="baseline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r w:rsidRPr="00663C47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</w:p>
    <w:p w:rsidR="00042429" w:rsidRDefault="00042429" w:rsidP="0041002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15C3D" w:rsidRPr="008C7995" w:rsidRDefault="008C7995" w:rsidP="008C7995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C7995">
        <w:rPr>
          <w:rFonts w:ascii="Times New Roman" w:hAnsi="Times New Roman"/>
          <w:b/>
          <w:sz w:val="28"/>
          <w:szCs w:val="28"/>
        </w:rPr>
        <w:t>Положени</w:t>
      </w:r>
      <w:r>
        <w:rPr>
          <w:rFonts w:ascii="Times New Roman" w:hAnsi="Times New Roman"/>
          <w:b/>
          <w:sz w:val="28"/>
          <w:szCs w:val="28"/>
        </w:rPr>
        <w:t>е</w:t>
      </w:r>
      <w:r w:rsidRPr="008C7995">
        <w:rPr>
          <w:rFonts w:ascii="Times New Roman" w:hAnsi="Times New Roman"/>
          <w:b/>
          <w:sz w:val="28"/>
          <w:szCs w:val="28"/>
        </w:rPr>
        <w:t xml:space="preserve"> об обеспечении первичных мер пожарной безопасности в границах </w:t>
      </w:r>
      <w:r w:rsidRPr="008C7995">
        <w:rPr>
          <w:rFonts w:ascii="Times New Roman" w:hAnsi="Times New Roman"/>
          <w:b/>
          <w:i/>
          <w:sz w:val="28"/>
          <w:szCs w:val="28"/>
        </w:rPr>
        <w:t>наименование муниципального образования</w:t>
      </w:r>
    </w:p>
    <w:p w:rsid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8C7995">
        <w:rPr>
          <w:rFonts w:ascii="Times New Roman" w:eastAsiaTheme="minorHAnsi" w:hAnsi="Times New Roman"/>
          <w:b/>
          <w:sz w:val="28"/>
          <w:szCs w:val="28"/>
        </w:rPr>
        <w:t>1. Общие положения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1.1. </w:t>
      </w:r>
      <w:proofErr w:type="gramStart"/>
      <w:r w:rsidRPr="008C7995">
        <w:rPr>
          <w:rFonts w:ascii="Times New Roman" w:eastAsiaTheme="minorHAnsi" w:hAnsi="Times New Roman"/>
          <w:sz w:val="28"/>
          <w:szCs w:val="28"/>
        </w:rPr>
        <w:t xml:space="preserve">Настоящее Положение разработано в соответствии с Федеральным законом от 21.12.1994 </w:t>
      </w:r>
      <w:r>
        <w:rPr>
          <w:rFonts w:ascii="Times New Roman" w:eastAsiaTheme="minorHAnsi" w:hAnsi="Times New Roman"/>
          <w:sz w:val="28"/>
          <w:szCs w:val="28"/>
        </w:rPr>
        <w:t>№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 69-ФЗ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8C7995">
        <w:rPr>
          <w:rFonts w:ascii="Times New Roman" w:eastAsiaTheme="minorHAnsi" w:hAnsi="Times New Roman"/>
          <w:sz w:val="28"/>
          <w:szCs w:val="28"/>
        </w:rPr>
        <w:t>О пожарной безопасности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, Федеральным законом от 06.10.2003 </w:t>
      </w:r>
      <w:r>
        <w:rPr>
          <w:rFonts w:ascii="Times New Roman" w:eastAsiaTheme="minorHAnsi" w:hAnsi="Times New Roman"/>
          <w:sz w:val="28"/>
          <w:szCs w:val="28"/>
        </w:rPr>
        <w:t>№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 131-ФЗ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8C7995">
        <w:rPr>
          <w:rFonts w:ascii="Times New Roman" w:eastAsiaTheme="minorHAnsi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, </w:t>
      </w:r>
      <w:r w:rsidR="009D0A83" w:rsidRPr="009D0A83">
        <w:rPr>
          <w:rFonts w:ascii="Times New Roman" w:eastAsiaTheme="minorHAnsi" w:hAnsi="Times New Roman"/>
          <w:bCs/>
          <w:sz w:val="28"/>
          <w:szCs w:val="28"/>
        </w:rPr>
        <w:t xml:space="preserve">Законом Брянской области </w:t>
      </w:r>
      <w:r w:rsidR="009D0A83" w:rsidRPr="009D0A83">
        <w:rPr>
          <w:rFonts w:ascii="Times New Roman" w:eastAsiaTheme="minorHAnsi" w:hAnsi="Times New Roman"/>
          <w:sz w:val="28"/>
          <w:szCs w:val="28"/>
        </w:rPr>
        <w:t>от 13 декабря 2005 г. N 89-З "</w:t>
      </w:r>
      <w:r w:rsidR="009D0A83" w:rsidRPr="009D0A83">
        <w:rPr>
          <w:rFonts w:ascii="Times New Roman" w:eastAsiaTheme="minorHAnsi" w:hAnsi="Times New Roman"/>
          <w:bCs/>
          <w:sz w:val="28"/>
          <w:szCs w:val="28"/>
        </w:rPr>
        <w:t>О</w:t>
      </w:r>
      <w:r w:rsidR="009D0A83" w:rsidRPr="009D0A83">
        <w:rPr>
          <w:rFonts w:ascii="Times New Roman" w:eastAsiaTheme="minorHAnsi" w:hAnsi="Times New Roman"/>
          <w:sz w:val="28"/>
          <w:szCs w:val="28"/>
        </w:rPr>
        <w:t> </w:t>
      </w:r>
      <w:r w:rsidR="009D0A83" w:rsidRPr="009D0A83">
        <w:rPr>
          <w:rFonts w:ascii="Times New Roman" w:eastAsiaTheme="minorHAnsi" w:hAnsi="Times New Roman"/>
          <w:bCs/>
          <w:sz w:val="28"/>
          <w:szCs w:val="28"/>
        </w:rPr>
        <w:t>пожарной</w:t>
      </w:r>
      <w:r w:rsidR="009D0A83" w:rsidRPr="009D0A83">
        <w:rPr>
          <w:rFonts w:ascii="Times New Roman" w:eastAsiaTheme="minorHAnsi" w:hAnsi="Times New Roman"/>
          <w:sz w:val="28"/>
          <w:szCs w:val="28"/>
        </w:rPr>
        <w:t> </w:t>
      </w:r>
      <w:r w:rsidR="009D0A83" w:rsidRPr="009D0A83">
        <w:rPr>
          <w:rFonts w:ascii="Times New Roman" w:eastAsiaTheme="minorHAnsi" w:hAnsi="Times New Roman"/>
          <w:bCs/>
          <w:sz w:val="28"/>
          <w:szCs w:val="28"/>
        </w:rPr>
        <w:t>безопасности</w:t>
      </w:r>
      <w:r w:rsidR="009D0A83" w:rsidRPr="009D0A83">
        <w:rPr>
          <w:rFonts w:ascii="Times New Roman" w:eastAsiaTheme="minorHAnsi" w:hAnsi="Times New Roman"/>
          <w:sz w:val="28"/>
          <w:szCs w:val="28"/>
        </w:rPr>
        <w:t>"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, Уставом </w:t>
      </w:r>
      <w:r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 и устанавливает порядок организационно-правового, финансового, материально-технического обеспечения мер пожарной безопасности в границах муниципального образования.</w:t>
      </w:r>
      <w:proofErr w:type="gramEnd"/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1.2. К полномочиям органов местного самоуправления </w:t>
      </w:r>
      <w:r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 относится обеспечение первичных мер пожарной безопасности в границах муниципал</w:t>
      </w:r>
      <w:r w:rsidR="00AE2CE3">
        <w:rPr>
          <w:rFonts w:ascii="Times New Roman" w:eastAsiaTheme="minorHAnsi" w:hAnsi="Times New Roman"/>
          <w:sz w:val="28"/>
          <w:szCs w:val="28"/>
        </w:rPr>
        <w:t>итета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, включающее реализацию органами местного самоуправления </w:t>
      </w:r>
      <w:r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 принятых в установленном порядке нормативно-правовых актов по предотвращению пожаров, спасению людей и имущества от пожаров.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1.3. В обеспечении первичных мер пожарной безопасности в границах </w:t>
      </w:r>
      <w:r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 принимают участие органы местного самоуправления </w:t>
      </w:r>
      <w:r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>, организации и граждане в соответствии с действующим законодательством Российской Федерации.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8C7995">
        <w:rPr>
          <w:rFonts w:ascii="Times New Roman" w:eastAsiaTheme="minorHAnsi" w:hAnsi="Times New Roman"/>
          <w:b/>
          <w:sz w:val="28"/>
          <w:szCs w:val="28"/>
        </w:rPr>
        <w:t>2. Организационно-правовое обеспечение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C7995">
        <w:rPr>
          <w:rFonts w:ascii="Times New Roman" w:eastAsiaTheme="minorHAnsi" w:hAnsi="Times New Roman"/>
          <w:b/>
          <w:sz w:val="28"/>
          <w:szCs w:val="28"/>
        </w:rPr>
        <w:t>первичных мер пожарной безопасности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2.1. 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пожаротушения.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2.2. Первичные меры пожарной безопасности включают: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2.2.1. Обеспечение населенных пунктов исправной телефонной (таксофонной) или радиосвязью для сообщения о пожаре в пожарную охрану;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2.2.2. Организацию патрулирования населенных пунктов в условиях устойчивой сухой, жаркой и ветреной погоды или при получении штормового предупреждения;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lastRenderedPageBreak/>
        <w:t>2.2.3. Своевременную очистку территории населенных пунктов от горючих отходов, мусора, сухой растительности, создание минерализованных полос по периметру объектов, прилегающих к лесным массивам;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2.2.4. Содержание в исправном состоянии в любое время года дорог, включая дороги в садоводческих товариществах (в границах </w:t>
      </w:r>
      <w:r w:rsidR="00413946">
        <w:rPr>
          <w:rFonts w:ascii="Times New Roman" w:eastAsiaTheme="minorHAnsi" w:hAnsi="Times New Roman"/>
          <w:i/>
          <w:sz w:val="28"/>
          <w:szCs w:val="28"/>
        </w:rPr>
        <w:t xml:space="preserve">наименование муниципального образования) 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внутриквартальных территорий, проездов и подъездов к зданиям и сооружениям, наружным </w:t>
      </w:r>
      <w:proofErr w:type="spellStart"/>
      <w:r w:rsidRPr="008C7995">
        <w:rPr>
          <w:rFonts w:ascii="Times New Roman" w:eastAsiaTheme="minorHAnsi" w:hAnsi="Times New Roman"/>
          <w:sz w:val="28"/>
          <w:szCs w:val="28"/>
        </w:rPr>
        <w:t>водоисточникам</w:t>
      </w:r>
      <w:proofErr w:type="spellEnd"/>
      <w:r w:rsidRPr="008C7995">
        <w:rPr>
          <w:rFonts w:ascii="Times New Roman" w:eastAsiaTheme="minorHAnsi" w:hAnsi="Times New Roman"/>
          <w:sz w:val="28"/>
          <w:szCs w:val="28"/>
        </w:rPr>
        <w:t>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2.2.5. Содержание в исправном состоянии в любое время года систем противопожарного водоснабжения с обеспечением требуемого расхода воды;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2.2.6. Проведение противопожарной пропаганды и обучения населения мерам пожарной безопасности;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2.2.7. Обеспечение необходимых условий для привлечения населения к работам по предупреждению и тушению пожаров в составе добровольных противопожарных формирований;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2.2.8. Разработку и выполнение мероприятий, исключающих возможность распространения огня при лесных и торфяных пожарах на здания и сооружения населенных пунктов, баз отдыха, оздоровительных лагерей, садоводческих товариществ и гаражных кооперативов, расположенных в границах </w:t>
      </w:r>
      <w:r w:rsidR="00413946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>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2.2.9. Поддержание в постоянной готовности техники, приспособленной для тушения пожаров;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2.2.10. Обеспечение условий для тушения пожаров, оповещения и безопасной эвакуации людей при пожарах;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2.2.11. Создание условий для обеспечения качественной эксплуатации, технического обслуживания и ремонта пожарно-технического вооружения, первичных средств пожаротушения, огнетушащих средств на базе пожарных частей </w:t>
      </w:r>
      <w:r w:rsidR="00413946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>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2.2.12. Создание условий для проведения обучения населения мерам пожарной безопасности, первичных, вводных и целевых инструктажей по пожарной безопасности, а также обучения персонала муниципальных предприятий </w:t>
      </w:r>
      <w:r w:rsidR="00413946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="00413946" w:rsidRPr="008C7995">
        <w:rPr>
          <w:rFonts w:ascii="Times New Roman" w:eastAsiaTheme="minorHAnsi" w:hAnsi="Times New Roman"/>
          <w:sz w:val="28"/>
          <w:szCs w:val="28"/>
        </w:rPr>
        <w:t xml:space="preserve"> </w:t>
      </w:r>
      <w:r w:rsidRPr="008C7995">
        <w:rPr>
          <w:rFonts w:ascii="Times New Roman" w:eastAsiaTheme="minorHAnsi" w:hAnsi="Times New Roman"/>
          <w:sz w:val="28"/>
          <w:szCs w:val="28"/>
        </w:rPr>
        <w:t>по программам пожарно-технического минимума в специально оборудованных для этих целей классах;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2.2.13. Организация информирования населения по обеспечению пожарной безопасности на территории </w:t>
      </w:r>
      <w:r w:rsidR="00413946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="00413946" w:rsidRPr="008C7995">
        <w:rPr>
          <w:rFonts w:ascii="Times New Roman" w:eastAsiaTheme="minorHAnsi" w:hAnsi="Times New Roman"/>
          <w:sz w:val="28"/>
          <w:szCs w:val="28"/>
        </w:rPr>
        <w:t xml:space="preserve"> </w:t>
      </w:r>
      <w:r w:rsidRPr="008C7995">
        <w:rPr>
          <w:rFonts w:ascii="Times New Roman" w:eastAsiaTheme="minorHAnsi" w:hAnsi="Times New Roman"/>
          <w:sz w:val="28"/>
          <w:szCs w:val="28"/>
        </w:rPr>
        <w:t>через средства массовой информации посредством издания и распространения специальной литературы и рекламной продукции, применения современных наглядно-агитационных рекламных приспособлений, устройства тематических выставок, смотров, конференций и т.п.</w:t>
      </w:r>
    </w:p>
    <w:p w:rsidR="00413946" w:rsidRDefault="00413946" w:rsidP="008C79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8C7995">
        <w:rPr>
          <w:rFonts w:ascii="Times New Roman" w:eastAsiaTheme="minorHAnsi" w:hAnsi="Times New Roman"/>
          <w:b/>
          <w:sz w:val="28"/>
          <w:szCs w:val="28"/>
        </w:rPr>
        <w:t xml:space="preserve">3. </w:t>
      </w:r>
      <w:r w:rsidR="001039AF" w:rsidRPr="001039AF">
        <w:rPr>
          <w:rFonts w:ascii="Times New Roman" w:eastAsiaTheme="minorHAnsi" w:hAnsi="Times New Roman"/>
          <w:b/>
          <w:sz w:val="28"/>
          <w:szCs w:val="28"/>
        </w:rPr>
        <w:t>Организация обеспечения первичных мер</w:t>
      </w:r>
    </w:p>
    <w:p w:rsidR="008C7995" w:rsidRPr="008C7995" w:rsidRDefault="001039AF" w:rsidP="008C7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039AF">
        <w:rPr>
          <w:rFonts w:ascii="Times New Roman" w:eastAsiaTheme="minorHAnsi" w:hAnsi="Times New Roman"/>
          <w:b/>
          <w:sz w:val="28"/>
          <w:szCs w:val="28"/>
        </w:rPr>
        <w:t xml:space="preserve">пожарной безопасности в </w:t>
      </w:r>
      <w:r w:rsidRPr="001039AF">
        <w:rPr>
          <w:rFonts w:ascii="Times New Roman" w:eastAsiaTheme="minorHAnsi" w:hAnsi="Times New Roman"/>
          <w:b/>
          <w:i/>
          <w:sz w:val="28"/>
          <w:szCs w:val="28"/>
        </w:rPr>
        <w:t>наименование муниципального образования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3.1. В компетенцию </w:t>
      </w:r>
      <w:r w:rsidR="00F33D64">
        <w:rPr>
          <w:rFonts w:ascii="Times New Roman" w:eastAsiaTheme="minorHAnsi" w:hAnsi="Times New Roman"/>
          <w:i/>
          <w:sz w:val="28"/>
          <w:szCs w:val="28"/>
        </w:rPr>
        <w:t>наименование представительного органа местного самоуправления 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 в сфере обеспечения первичных мер пожарной безопасности входит: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lastRenderedPageBreak/>
        <w:t>3.1.1. Принятие муниципальных целевых программ в сфере обеспечения первичных мер пожарной безопасности;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3.1.2. Осуществление иных полномочий в сфере обеспечения первичных мер пожарной безопасности в границах </w:t>
      </w:r>
      <w:r w:rsidR="00F33D64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 в соответствии с федеральными законами и законами </w:t>
      </w:r>
      <w:r w:rsidR="009D0A83">
        <w:rPr>
          <w:rFonts w:ascii="Times New Roman" w:eastAsiaTheme="minorHAnsi" w:hAnsi="Times New Roman"/>
          <w:sz w:val="28"/>
          <w:szCs w:val="28"/>
        </w:rPr>
        <w:t>Брянской области</w:t>
      </w:r>
      <w:r w:rsidRPr="008C7995">
        <w:rPr>
          <w:rFonts w:ascii="Times New Roman" w:eastAsiaTheme="minorHAnsi" w:hAnsi="Times New Roman"/>
          <w:sz w:val="28"/>
          <w:szCs w:val="28"/>
        </w:rPr>
        <w:t>.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3.2. В компетенцию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наименование</w:t>
      </w:r>
      <w:r w:rsidR="00F33D64">
        <w:rPr>
          <w:rFonts w:ascii="Times New Roman" w:eastAsiaTheme="minorHAnsi" w:hAnsi="Times New Roman"/>
          <w:sz w:val="28"/>
          <w:szCs w:val="28"/>
        </w:rPr>
        <w:t xml:space="preserve">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исполнительно-распорядительного органа местного самоуправления 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 в сфере обеспечения первичных мер пожарной безопасности входит: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3.2.1. Решение организационно-правовых, финансовых, материально-технических вопросов обеспечения первичных мер пожарной безопасности в границах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>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3.2.2. Разработка и реализация противопожарных мероприятий в период проведения мероприятий с массовым пребыванием людей;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3.2.3. Формирование и размещение муниципальных заказов, связанных с реализацией вопросов обеспечения первичных мер пожарной безопасности;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3.2.4. Определение порядка привлечения граждан в обеспечении первичных мер пожарной безопасности в границах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>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3.2.5. Определение перечня первичных средств тушения пожаров для помещений и строений, находящихся в собственности граждан;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3.2.6. Информирование населения о принятых решениях по обеспечению пожарной безопасности;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3.2.7. Содействие распространению пожарно-технических знаний среди граждан и организаций на территории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>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>3.2.8. Содействие деятельности добровольных пожарных;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3.2.9. Осуществление иных полномочий в сфере обеспечения первичных мер пожарной безопасности в границах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="00F33D64" w:rsidRPr="008C7995">
        <w:rPr>
          <w:rFonts w:ascii="Times New Roman" w:eastAsiaTheme="minorHAnsi" w:hAnsi="Times New Roman"/>
          <w:sz w:val="28"/>
          <w:szCs w:val="28"/>
        </w:rPr>
        <w:t xml:space="preserve"> 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в соответствии с федеральными законами и законами </w:t>
      </w:r>
      <w:r w:rsidR="009D0A83">
        <w:rPr>
          <w:rFonts w:ascii="Times New Roman" w:eastAsiaTheme="minorHAnsi" w:hAnsi="Times New Roman"/>
          <w:sz w:val="28"/>
          <w:szCs w:val="28"/>
        </w:rPr>
        <w:t>Брянской области</w:t>
      </w:r>
      <w:bookmarkStart w:id="0" w:name="_GoBack"/>
      <w:bookmarkEnd w:id="0"/>
      <w:r w:rsidRPr="008C7995">
        <w:rPr>
          <w:rFonts w:ascii="Times New Roman" w:eastAsiaTheme="minorHAnsi" w:hAnsi="Times New Roman"/>
          <w:sz w:val="28"/>
          <w:szCs w:val="28"/>
        </w:rPr>
        <w:t>.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8C7995" w:rsidRPr="008C7995" w:rsidRDefault="00F33D64" w:rsidP="008C79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F33D64">
        <w:rPr>
          <w:rFonts w:ascii="Times New Roman" w:eastAsiaTheme="minorHAnsi" w:hAnsi="Times New Roman"/>
          <w:b/>
          <w:sz w:val="28"/>
          <w:szCs w:val="28"/>
        </w:rPr>
        <w:t>4. Финансирование и материально-техническое</w:t>
      </w:r>
    </w:p>
    <w:p w:rsidR="008C7995" w:rsidRPr="008C7995" w:rsidRDefault="00F33D64" w:rsidP="008C7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F33D64">
        <w:rPr>
          <w:rFonts w:ascii="Times New Roman" w:eastAsiaTheme="minorHAnsi" w:hAnsi="Times New Roman"/>
          <w:b/>
          <w:sz w:val="28"/>
          <w:szCs w:val="28"/>
        </w:rPr>
        <w:t>обеспечение первичных мер пожарной безопасности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4.1. Финансовое обеспечение первичных мер пожарной безопасности на территории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="00F33D64" w:rsidRPr="008C7995">
        <w:rPr>
          <w:rFonts w:ascii="Times New Roman" w:eastAsiaTheme="minorHAnsi" w:hAnsi="Times New Roman"/>
          <w:sz w:val="28"/>
          <w:szCs w:val="28"/>
        </w:rPr>
        <w:t xml:space="preserve"> </w:t>
      </w:r>
      <w:r w:rsidRPr="008C7995">
        <w:rPr>
          <w:rFonts w:ascii="Times New Roman" w:eastAsiaTheme="minorHAnsi" w:hAnsi="Times New Roman"/>
          <w:sz w:val="28"/>
          <w:szCs w:val="28"/>
        </w:rPr>
        <w:t xml:space="preserve">является расходным обязательством муниципального образования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>.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4.2. Финансирование и материально-техническое обеспечение мер первичной пожарной безопасности, в том числе добровольных противопожарных формирований, осуществляется за счет средств бюджета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>.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C7995">
        <w:rPr>
          <w:rFonts w:ascii="Times New Roman" w:eastAsiaTheme="minorHAnsi" w:hAnsi="Times New Roman"/>
          <w:sz w:val="28"/>
          <w:szCs w:val="28"/>
        </w:rPr>
        <w:t xml:space="preserve">4.3. Финансирование первичных мер пожарной безопасности осуществляется в пределах средств, предусмотренных на данные цели в бюджете </w:t>
      </w:r>
      <w:r w:rsidR="00F33D64" w:rsidRPr="00F33D64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8C7995">
        <w:rPr>
          <w:rFonts w:ascii="Times New Roman" w:eastAsiaTheme="minorHAnsi" w:hAnsi="Times New Roman"/>
          <w:sz w:val="28"/>
          <w:szCs w:val="28"/>
        </w:rPr>
        <w:t>.</w:t>
      </w: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0"/>
          <w:szCs w:val="20"/>
        </w:rPr>
      </w:pPr>
    </w:p>
    <w:p w:rsidR="008C7995" w:rsidRPr="008C7995" w:rsidRDefault="008C7995" w:rsidP="008C7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0"/>
          <w:szCs w:val="20"/>
        </w:rPr>
      </w:pPr>
    </w:p>
    <w:p w:rsidR="0007413F" w:rsidRPr="00903958" w:rsidRDefault="0007413F" w:rsidP="0090395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07413F" w:rsidRPr="00903958" w:rsidSect="00646CBF">
      <w:pgSz w:w="11906" w:h="16838"/>
      <w:pgMar w:top="567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C6E" w:rsidRDefault="00345C6E" w:rsidP="00015C3D">
      <w:pPr>
        <w:spacing w:after="0" w:line="240" w:lineRule="auto"/>
      </w:pPr>
      <w:r>
        <w:separator/>
      </w:r>
    </w:p>
  </w:endnote>
  <w:endnote w:type="continuationSeparator" w:id="0">
    <w:p w:rsidR="00345C6E" w:rsidRDefault="00345C6E" w:rsidP="0001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C6E" w:rsidRDefault="00345C6E" w:rsidP="00015C3D">
      <w:pPr>
        <w:spacing w:after="0" w:line="240" w:lineRule="auto"/>
      </w:pPr>
      <w:r>
        <w:separator/>
      </w:r>
    </w:p>
  </w:footnote>
  <w:footnote w:type="continuationSeparator" w:id="0">
    <w:p w:rsidR="00345C6E" w:rsidRDefault="00345C6E" w:rsidP="00015C3D">
      <w:pPr>
        <w:spacing w:after="0" w:line="240" w:lineRule="auto"/>
      </w:pPr>
      <w:r>
        <w:continuationSeparator/>
      </w:r>
    </w:p>
  </w:footnote>
  <w:footnote w:id="1">
    <w:p w:rsidR="000E24A6" w:rsidRPr="00D22179" w:rsidRDefault="000E24A6" w:rsidP="007558DD">
      <w:pPr>
        <w:jc w:val="both"/>
        <w:rPr>
          <w:rFonts w:ascii="Times New Roman" w:hAnsi="Times New Roman"/>
          <w:sz w:val="20"/>
          <w:szCs w:val="20"/>
        </w:rPr>
      </w:pPr>
      <w:r w:rsidRPr="00D22179">
        <w:rPr>
          <w:rFonts w:ascii="Times New Roman" w:hAnsi="Times New Roman"/>
          <w:sz w:val="20"/>
          <w:szCs w:val="20"/>
        </w:rPr>
        <w:t>В случае</w:t>
      </w:r>
      <w:proofErr w:type="gramStart"/>
      <w:r w:rsidRPr="00D22179">
        <w:rPr>
          <w:rFonts w:ascii="Times New Roman" w:hAnsi="Times New Roman"/>
          <w:sz w:val="20"/>
          <w:szCs w:val="20"/>
        </w:rPr>
        <w:t>,</w:t>
      </w:r>
      <w:proofErr w:type="gramEnd"/>
      <w:r w:rsidRPr="00D22179">
        <w:rPr>
          <w:rFonts w:ascii="Times New Roman" w:hAnsi="Times New Roman"/>
          <w:sz w:val="20"/>
          <w:szCs w:val="20"/>
        </w:rPr>
        <w:t xml:space="preserve">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председателя, такой глава подписывает решение единолично.</w:t>
      </w:r>
    </w:p>
    <w:p w:rsidR="000E24A6" w:rsidRPr="00CE1C76" w:rsidRDefault="000E24A6" w:rsidP="007558DD">
      <w:pPr>
        <w:pStyle w:val="a3"/>
        <w:jc w:val="both"/>
        <w:rPr>
          <w:sz w:val="22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91BB9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18022C1D"/>
    <w:multiLevelType w:val="hybridMultilevel"/>
    <w:tmpl w:val="331AFB4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C4A0719"/>
    <w:multiLevelType w:val="hybridMultilevel"/>
    <w:tmpl w:val="DEBEAA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F2A54D7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70A5E33"/>
    <w:multiLevelType w:val="hybridMultilevel"/>
    <w:tmpl w:val="C1487734"/>
    <w:lvl w:ilvl="0" w:tplc="C8DEA760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79A0966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872C97"/>
    <w:multiLevelType w:val="hybridMultilevel"/>
    <w:tmpl w:val="5E1CCB90"/>
    <w:lvl w:ilvl="0" w:tplc="6E24C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1CC5495"/>
    <w:multiLevelType w:val="hybridMultilevel"/>
    <w:tmpl w:val="7F08E470"/>
    <w:lvl w:ilvl="0" w:tplc="FC78308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8827372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C3D"/>
    <w:rsid w:val="00002624"/>
    <w:rsid w:val="0001452C"/>
    <w:rsid w:val="00015684"/>
    <w:rsid w:val="00015C3D"/>
    <w:rsid w:val="00022D5C"/>
    <w:rsid w:val="00042429"/>
    <w:rsid w:val="0004395F"/>
    <w:rsid w:val="000545D6"/>
    <w:rsid w:val="0007413F"/>
    <w:rsid w:val="000869FD"/>
    <w:rsid w:val="00094464"/>
    <w:rsid w:val="000B5FEC"/>
    <w:rsid w:val="000E24A6"/>
    <w:rsid w:val="000E257B"/>
    <w:rsid w:val="000E3ABF"/>
    <w:rsid w:val="000E75BF"/>
    <w:rsid w:val="001039AF"/>
    <w:rsid w:val="00153DF5"/>
    <w:rsid w:val="001848CB"/>
    <w:rsid w:val="00196E94"/>
    <w:rsid w:val="001A0C48"/>
    <w:rsid w:val="001A51ED"/>
    <w:rsid w:val="001B62E8"/>
    <w:rsid w:val="001C7D23"/>
    <w:rsid w:val="001F1033"/>
    <w:rsid w:val="001F56E2"/>
    <w:rsid w:val="002009B9"/>
    <w:rsid w:val="00210D4C"/>
    <w:rsid w:val="00211252"/>
    <w:rsid w:val="002116CC"/>
    <w:rsid w:val="00211DD0"/>
    <w:rsid w:val="0021227D"/>
    <w:rsid w:val="00221084"/>
    <w:rsid w:val="0022646E"/>
    <w:rsid w:val="00231C68"/>
    <w:rsid w:val="00232961"/>
    <w:rsid w:val="002341AB"/>
    <w:rsid w:val="00243FE4"/>
    <w:rsid w:val="00267304"/>
    <w:rsid w:val="00272C14"/>
    <w:rsid w:val="002732C6"/>
    <w:rsid w:val="002819AD"/>
    <w:rsid w:val="00287BA2"/>
    <w:rsid w:val="00291185"/>
    <w:rsid w:val="00292250"/>
    <w:rsid w:val="002B6CFB"/>
    <w:rsid w:val="002D4ACD"/>
    <w:rsid w:val="002D66E6"/>
    <w:rsid w:val="002E70BB"/>
    <w:rsid w:val="002F7498"/>
    <w:rsid w:val="00302D0B"/>
    <w:rsid w:val="00316B02"/>
    <w:rsid w:val="00345C6E"/>
    <w:rsid w:val="0037409D"/>
    <w:rsid w:val="003832FC"/>
    <w:rsid w:val="003A7B8A"/>
    <w:rsid w:val="003B0C70"/>
    <w:rsid w:val="003D35B1"/>
    <w:rsid w:val="003D59E9"/>
    <w:rsid w:val="003D77A4"/>
    <w:rsid w:val="003F78A7"/>
    <w:rsid w:val="00410024"/>
    <w:rsid w:val="00413946"/>
    <w:rsid w:val="00413E55"/>
    <w:rsid w:val="0043697D"/>
    <w:rsid w:val="00445B13"/>
    <w:rsid w:val="0045384F"/>
    <w:rsid w:val="00477933"/>
    <w:rsid w:val="00483825"/>
    <w:rsid w:val="00490D7E"/>
    <w:rsid w:val="00495D53"/>
    <w:rsid w:val="004962A0"/>
    <w:rsid w:val="004A26E0"/>
    <w:rsid w:val="004A5889"/>
    <w:rsid w:val="004B1894"/>
    <w:rsid w:val="004C19E2"/>
    <w:rsid w:val="004C3510"/>
    <w:rsid w:val="004D1A70"/>
    <w:rsid w:val="004D63AD"/>
    <w:rsid w:val="004E1D21"/>
    <w:rsid w:val="004E5E73"/>
    <w:rsid w:val="00515EA7"/>
    <w:rsid w:val="00522262"/>
    <w:rsid w:val="005364AA"/>
    <w:rsid w:val="0055349F"/>
    <w:rsid w:val="00554312"/>
    <w:rsid w:val="00561AD3"/>
    <w:rsid w:val="00563982"/>
    <w:rsid w:val="00565658"/>
    <w:rsid w:val="005719FE"/>
    <w:rsid w:val="00591C7A"/>
    <w:rsid w:val="00596ABF"/>
    <w:rsid w:val="005A08E5"/>
    <w:rsid w:val="005A47C4"/>
    <w:rsid w:val="005B3D66"/>
    <w:rsid w:val="005C6E39"/>
    <w:rsid w:val="005E22AD"/>
    <w:rsid w:val="00631E4B"/>
    <w:rsid w:val="00646CBF"/>
    <w:rsid w:val="006524FB"/>
    <w:rsid w:val="00660A8C"/>
    <w:rsid w:val="00661543"/>
    <w:rsid w:val="00662A2E"/>
    <w:rsid w:val="00663C47"/>
    <w:rsid w:val="0067576F"/>
    <w:rsid w:val="00675BC7"/>
    <w:rsid w:val="00686EC6"/>
    <w:rsid w:val="00692290"/>
    <w:rsid w:val="006A01DB"/>
    <w:rsid w:val="006B553C"/>
    <w:rsid w:val="006E2D0A"/>
    <w:rsid w:val="006F162E"/>
    <w:rsid w:val="006F1DF1"/>
    <w:rsid w:val="006F427D"/>
    <w:rsid w:val="006F4712"/>
    <w:rsid w:val="006F7675"/>
    <w:rsid w:val="00702FB0"/>
    <w:rsid w:val="007120B0"/>
    <w:rsid w:val="00720DA3"/>
    <w:rsid w:val="00725AE1"/>
    <w:rsid w:val="00742057"/>
    <w:rsid w:val="00745FA5"/>
    <w:rsid w:val="007558DD"/>
    <w:rsid w:val="007856DD"/>
    <w:rsid w:val="007B03AE"/>
    <w:rsid w:val="007F74F4"/>
    <w:rsid w:val="008240BA"/>
    <w:rsid w:val="00830051"/>
    <w:rsid w:val="00834E40"/>
    <w:rsid w:val="00840996"/>
    <w:rsid w:val="00852B5E"/>
    <w:rsid w:val="00871E79"/>
    <w:rsid w:val="008A3CD1"/>
    <w:rsid w:val="008C1A1B"/>
    <w:rsid w:val="008C3B99"/>
    <w:rsid w:val="008C7995"/>
    <w:rsid w:val="008D7650"/>
    <w:rsid w:val="0090045B"/>
    <w:rsid w:val="00903958"/>
    <w:rsid w:val="0090503C"/>
    <w:rsid w:val="00905CF6"/>
    <w:rsid w:val="0091374D"/>
    <w:rsid w:val="009209D0"/>
    <w:rsid w:val="00970FCD"/>
    <w:rsid w:val="00972A0B"/>
    <w:rsid w:val="0097470F"/>
    <w:rsid w:val="00976A8B"/>
    <w:rsid w:val="0098087D"/>
    <w:rsid w:val="0099033C"/>
    <w:rsid w:val="00993B86"/>
    <w:rsid w:val="00996A8B"/>
    <w:rsid w:val="009A2DD1"/>
    <w:rsid w:val="009A4014"/>
    <w:rsid w:val="009C1A1E"/>
    <w:rsid w:val="009D0A83"/>
    <w:rsid w:val="00A03563"/>
    <w:rsid w:val="00A152F3"/>
    <w:rsid w:val="00A22E78"/>
    <w:rsid w:val="00A419DF"/>
    <w:rsid w:val="00A54B45"/>
    <w:rsid w:val="00A600D6"/>
    <w:rsid w:val="00A910BD"/>
    <w:rsid w:val="00A924D9"/>
    <w:rsid w:val="00A965EE"/>
    <w:rsid w:val="00AA589E"/>
    <w:rsid w:val="00AB4CFD"/>
    <w:rsid w:val="00AB54E0"/>
    <w:rsid w:val="00AC6F6D"/>
    <w:rsid w:val="00AD376E"/>
    <w:rsid w:val="00AD44A5"/>
    <w:rsid w:val="00AD67EF"/>
    <w:rsid w:val="00AE2CE3"/>
    <w:rsid w:val="00AF086F"/>
    <w:rsid w:val="00AF2741"/>
    <w:rsid w:val="00B23677"/>
    <w:rsid w:val="00B31D70"/>
    <w:rsid w:val="00B41980"/>
    <w:rsid w:val="00B50499"/>
    <w:rsid w:val="00B63911"/>
    <w:rsid w:val="00B96C22"/>
    <w:rsid w:val="00BA203F"/>
    <w:rsid w:val="00BD61C8"/>
    <w:rsid w:val="00BE3752"/>
    <w:rsid w:val="00BF22EC"/>
    <w:rsid w:val="00BF7812"/>
    <w:rsid w:val="00C1339E"/>
    <w:rsid w:val="00C222F5"/>
    <w:rsid w:val="00C27B28"/>
    <w:rsid w:val="00C5165C"/>
    <w:rsid w:val="00CC5E13"/>
    <w:rsid w:val="00CD0786"/>
    <w:rsid w:val="00CF2B92"/>
    <w:rsid w:val="00CF45EE"/>
    <w:rsid w:val="00CF5FB1"/>
    <w:rsid w:val="00D13EC8"/>
    <w:rsid w:val="00D22734"/>
    <w:rsid w:val="00D24AEE"/>
    <w:rsid w:val="00D24E94"/>
    <w:rsid w:val="00D25F0C"/>
    <w:rsid w:val="00D322C0"/>
    <w:rsid w:val="00D44B19"/>
    <w:rsid w:val="00D46479"/>
    <w:rsid w:val="00D56859"/>
    <w:rsid w:val="00DB640C"/>
    <w:rsid w:val="00DC0064"/>
    <w:rsid w:val="00DC5030"/>
    <w:rsid w:val="00DD0D69"/>
    <w:rsid w:val="00DD7467"/>
    <w:rsid w:val="00DE75C9"/>
    <w:rsid w:val="00DF053F"/>
    <w:rsid w:val="00DF18C2"/>
    <w:rsid w:val="00DF3BBC"/>
    <w:rsid w:val="00E0319C"/>
    <w:rsid w:val="00E245BD"/>
    <w:rsid w:val="00E26D24"/>
    <w:rsid w:val="00E3439E"/>
    <w:rsid w:val="00E36390"/>
    <w:rsid w:val="00E64200"/>
    <w:rsid w:val="00E8023F"/>
    <w:rsid w:val="00E879FF"/>
    <w:rsid w:val="00EB5DE7"/>
    <w:rsid w:val="00EC1721"/>
    <w:rsid w:val="00ED5472"/>
    <w:rsid w:val="00EE4B1E"/>
    <w:rsid w:val="00EF5071"/>
    <w:rsid w:val="00EF56FD"/>
    <w:rsid w:val="00F3285A"/>
    <w:rsid w:val="00F33D64"/>
    <w:rsid w:val="00F5480F"/>
    <w:rsid w:val="00F54B73"/>
    <w:rsid w:val="00F75C60"/>
    <w:rsid w:val="00F81B0E"/>
    <w:rsid w:val="00F84BF0"/>
    <w:rsid w:val="00F877F0"/>
    <w:rsid w:val="00FA2060"/>
    <w:rsid w:val="00FC0B3D"/>
    <w:rsid w:val="00FC35F2"/>
    <w:rsid w:val="00FD3913"/>
    <w:rsid w:val="00FE2D60"/>
    <w:rsid w:val="00FE5758"/>
    <w:rsid w:val="00FF12A7"/>
    <w:rsid w:val="00FF444E"/>
    <w:rsid w:val="00FF4A5F"/>
    <w:rsid w:val="00FF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15C3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015C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15C3D"/>
    <w:rPr>
      <w:vertAlign w:val="superscript"/>
    </w:rPr>
  </w:style>
  <w:style w:type="paragraph" w:customStyle="1" w:styleId="ConsPlusNormal">
    <w:name w:val="ConsPlusNormal"/>
    <w:rsid w:val="00015C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4AEE"/>
    <w:pPr>
      <w:ind w:left="720"/>
      <w:contextualSpacing/>
    </w:pPr>
  </w:style>
  <w:style w:type="table" w:styleId="a7">
    <w:name w:val="Table Grid"/>
    <w:basedOn w:val="a1"/>
    <w:uiPriority w:val="59"/>
    <w:rsid w:val="004C1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200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009B9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8C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C799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8C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C7995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EC172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C172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C1721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C172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C1721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EC1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C17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15C3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015C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15C3D"/>
    <w:rPr>
      <w:vertAlign w:val="superscript"/>
    </w:rPr>
  </w:style>
  <w:style w:type="paragraph" w:customStyle="1" w:styleId="ConsPlusNormal">
    <w:name w:val="ConsPlusNormal"/>
    <w:rsid w:val="00015C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4AEE"/>
    <w:pPr>
      <w:ind w:left="720"/>
      <w:contextualSpacing/>
    </w:pPr>
  </w:style>
  <w:style w:type="table" w:styleId="a7">
    <w:name w:val="Table Grid"/>
    <w:basedOn w:val="a1"/>
    <w:uiPriority w:val="59"/>
    <w:rsid w:val="004C1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200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009B9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8C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C799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8C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C7995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EC172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C172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C1721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C172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C1721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EC1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C17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817F9-25BE-4233-9B81-A54188F94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buhryakov</dc:creator>
  <cp:lastModifiedBy>cmobr</cp:lastModifiedBy>
  <cp:revision>5</cp:revision>
  <cp:lastPrinted>2015-12-17T06:01:00Z</cp:lastPrinted>
  <dcterms:created xsi:type="dcterms:W3CDTF">2018-04-09T08:49:00Z</dcterms:created>
  <dcterms:modified xsi:type="dcterms:W3CDTF">2020-05-22T08:34:00Z</dcterms:modified>
</cp:coreProperties>
</file>